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25" w:rsidRDefault="005D24EE" w:rsidP="000B2D30">
      <w:pPr>
        <w:pStyle w:val="Heading1"/>
        <w:keepNext w:val="0"/>
        <w:keepLines w:val="0"/>
        <w:spacing w:before="480" w:line="240" w:lineRule="auto"/>
        <w:rPr>
          <w:b/>
          <w:sz w:val="30"/>
          <w:szCs w:val="30"/>
        </w:rPr>
      </w:pPr>
      <w:bookmarkStart w:id="0" w:name="_9qphkxi6dmx4" w:colFirst="0" w:colLast="0"/>
      <w:bookmarkEnd w:id="0"/>
      <w:r>
        <w:rPr>
          <w:b/>
          <w:noProof/>
          <w:sz w:val="30"/>
          <w:szCs w:val="30"/>
          <w:lang w:val="nl-NL" w:eastAsia="nl-NL"/>
        </w:rPr>
        <w:drawing>
          <wp:inline distT="114300" distB="114300" distL="114300" distR="114300">
            <wp:extent cx="4781550" cy="10572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81550" cy="1057275"/>
                    </a:xfrm>
                    <a:prstGeom prst="rect">
                      <a:avLst/>
                    </a:prstGeom>
                    <a:ln/>
                  </pic:spPr>
                </pic:pic>
              </a:graphicData>
            </a:graphic>
          </wp:inline>
        </w:drawing>
      </w:r>
      <w:r>
        <w:rPr>
          <w:b/>
          <w:sz w:val="30"/>
          <w:szCs w:val="30"/>
        </w:rPr>
        <w:br/>
      </w:r>
      <w:r>
        <w:rPr>
          <w:b/>
          <w:sz w:val="30"/>
          <w:szCs w:val="30"/>
        </w:rPr>
        <w:br/>
        <w:t>Call for Network Institute Academy Assistant projects</w:t>
      </w:r>
    </w:p>
    <w:p w:rsidR="006D5D25" w:rsidRDefault="006D5D25" w:rsidP="000B2D30">
      <w:pPr>
        <w:spacing w:line="240" w:lineRule="auto"/>
        <w:rPr>
          <w:rFonts w:ascii="Times New Roman" w:eastAsia="Times New Roman" w:hAnsi="Times New Roman" w:cs="Times New Roman"/>
          <w:i/>
          <w:sz w:val="24"/>
          <w:szCs w:val="24"/>
        </w:rPr>
      </w:pPr>
    </w:p>
    <w:p w:rsidR="006D5D25" w:rsidRDefault="005D24EE" w:rsidP="000B2D30">
      <w:pPr>
        <w:pStyle w:val="Heading1"/>
        <w:keepNext w:val="0"/>
        <w:keepLines w:val="0"/>
        <w:spacing w:before="0" w:line="240" w:lineRule="auto"/>
        <w:rPr>
          <w:sz w:val="30"/>
          <w:szCs w:val="30"/>
        </w:rPr>
      </w:pPr>
      <w:bookmarkStart w:id="1" w:name="_8667249vkc0s" w:colFirst="0" w:colLast="0"/>
      <w:bookmarkEnd w:id="1"/>
      <w:r>
        <w:rPr>
          <w:sz w:val="30"/>
          <w:szCs w:val="30"/>
        </w:rPr>
        <w:t>Apply for interdisciplinary research projects with 2 student assistants</w:t>
      </w:r>
    </w:p>
    <w:p w:rsidR="006D5D25" w:rsidRDefault="005D24EE" w:rsidP="000B2D30">
      <w:pPr>
        <w:pStyle w:val="Heading1"/>
        <w:keepNext w:val="0"/>
        <w:keepLines w:val="0"/>
        <w:spacing w:before="0" w:line="240" w:lineRule="auto"/>
        <w:rPr>
          <w:b/>
          <w:sz w:val="30"/>
          <w:szCs w:val="30"/>
          <w:u w:val="single"/>
        </w:rPr>
      </w:pPr>
      <w:bookmarkStart w:id="2" w:name="_qnt1ialyoohq" w:colFirst="0" w:colLast="0"/>
      <w:bookmarkEnd w:id="2"/>
      <w:r>
        <w:rPr>
          <w:b/>
          <w:sz w:val="30"/>
          <w:szCs w:val="30"/>
          <w:u w:val="single"/>
        </w:rPr>
        <w:t>Deadline 8 June 2018 at 12.00 pm</w:t>
      </w:r>
    </w:p>
    <w:p w:rsidR="006D5D25" w:rsidRDefault="006D5D25" w:rsidP="000B2D30"/>
    <w:p w:rsidR="006D5D25" w:rsidRDefault="005D24EE" w:rsidP="000B2D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9">
        <w:r>
          <w:rPr>
            <w:rFonts w:ascii="Times New Roman" w:eastAsia="Times New Roman" w:hAnsi="Times New Roman" w:cs="Times New Roman"/>
            <w:color w:val="1155CC"/>
            <w:sz w:val="24"/>
            <w:szCs w:val="24"/>
            <w:u w:val="single"/>
          </w:rPr>
          <w:t>Network Institute</w:t>
        </w:r>
      </w:hyperlink>
      <w:r>
        <w:rPr>
          <w:rFonts w:ascii="Times New Roman" w:eastAsia="Times New Roman" w:hAnsi="Times New Roman" w:cs="Times New Roman"/>
          <w:sz w:val="24"/>
          <w:szCs w:val="24"/>
        </w:rPr>
        <w:t xml:space="preserve">’s (NI) Academy Assistants program </w:t>
      </w:r>
      <w:r w:rsidR="003928DF">
        <w:rPr>
          <w:rFonts w:ascii="Times New Roman" w:eastAsia="Times New Roman" w:hAnsi="Times New Roman" w:cs="Times New Roman"/>
          <w:sz w:val="24"/>
          <w:szCs w:val="24"/>
        </w:rPr>
        <w:t>(NIAA) is now entering its eigh</w:t>
      </w:r>
      <w:r>
        <w:rPr>
          <w:rFonts w:ascii="Times New Roman" w:eastAsia="Times New Roman" w:hAnsi="Times New Roman" w:cs="Times New Roman"/>
          <w:sz w:val="24"/>
          <w:szCs w:val="24"/>
        </w:rPr>
        <w:t xml:space="preserve">th year. Initially funded through a KNAW grant and aimed at combining social sciences and computer science research, it has since been adopted by the Network Institute and opened up for other interdisciplinary projects which fall within the NI’s research themes. The Academy Assistants program aims at promising high-potential master students who want to conduct scientific research and possibly pursue an </w:t>
      </w:r>
      <w:r w:rsidR="00B95C94">
        <w:rPr>
          <w:rFonts w:ascii="Times New Roman" w:eastAsia="Times New Roman" w:hAnsi="Times New Roman" w:cs="Times New Roman"/>
          <w:sz w:val="24"/>
          <w:szCs w:val="24"/>
        </w:rPr>
        <w:t>academic career. Last year, six</w:t>
      </w:r>
      <w:r>
        <w:rPr>
          <w:rFonts w:ascii="Times New Roman" w:eastAsia="Times New Roman" w:hAnsi="Times New Roman" w:cs="Times New Roman"/>
          <w:sz w:val="24"/>
          <w:szCs w:val="24"/>
        </w:rPr>
        <w:t xml:space="preserve"> </w:t>
      </w:r>
      <w:r w:rsidR="00B95C94">
        <w:rPr>
          <w:rFonts w:ascii="Times New Roman" w:eastAsia="Times New Roman" w:hAnsi="Times New Roman" w:cs="Times New Roman"/>
          <w:sz w:val="24"/>
          <w:szCs w:val="24"/>
        </w:rPr>
        <w:t>Academy Assistant proposals were funded, t</w:t>
      </w:r>
      <w:r>
        <w:rPr>
          <w:rFonts w:ascii="Times New Roman" w:eastAsia="Times New Roman" w:hAnsi="Times New Roman" w:cs="Times New Roman"/>
          <w:sz w:val="24"/>
          <w:szCs w:val="24"/>
        </w:rPr>
        <w:t xml:space="preserve">his year, the program will </w:t>
      </w:r>
      <w:r w:rsidR="00B95C94">
        <w:rPr>
          <w:rFonts w:ascii="Times New Roman" w:eastAsia="Times New Roman" w:hAnsi="Times New Roman" w:cs="Times New Roman"/>
          <w:sz w:val="24"/>
          <w:szCs w:val="24"/>
        </w:rPr>
        <w:t xml:space="preserve">also be able to fund six to </w:t>
      </w:r>
      <w:bookmarkStart w:id="3" w:name="_GoBack"/>
      <w:bookmarkEnd w:id="3"/>
      <w:r w:rsidR="00B95C94">
        <w:rPr>
          <w:rFonts w:ascii="Times New Roman" w:eastAsia="Times New Roman" w:hAnsi="Times New Roman" w:cs="Times New Roman"/>
          <w:sz w:val="24"/>
          <w:szCs w:val="24"/>
        </w:rPr>
        <w:t>seven</w:t>
      </w:r>
      <w:r>
        <w:rPr>
          <w:rFonts w:ascii="Times New Roman" w:eastAsia="Times New Roman" w:hAnsi="Times New Roman" w:cs="Times New Roman"/>
          <w:sz w:val="24"/>
          <w:szCs w:val="24"/>
        </w:rPr>
        <w:t xml:space="preserve"> projects.</w:t>
      </w:r>
    </w:p>
    <w:p w:rsidR="006D5D25" w:rsidRDefault="006D5D25" w:rsidP="000B2D30">
      <w:pPr>
        <w:spacing w:line="240" w:lineRule="auto"/>
        <w:rPr>
          <w:rFonts w:ascii="Times New Roman" w:eastAsia="Times New Roman" w:hAnsi="Times New Roman" w:cs="Times New Roman"/>
          <w:sz w:val="24"/>
          <w:szCs w:val="24"/>
        </w:rPr>
      </w:pPr>
    </w:p>
    <w:p w:rsidR="006D5D25" w:rsidRDefault="005D24EE" w:rsidP="000B2D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call for new proposals to start from October 2018 onwards. The program aims to bring together scientists from </w:t>
      </w:r>
      <w:r>
        <w:rPr>
          <w:rFonts w:ascii="Times New Roman" w:eastAsia="Times New Roman" w:hAnsi="Times New Roman" w:cs="Times New Roman"/>
          <w:b/>
          <w:sz w:val="24"/>
          <w:szCs w:val="24"/>
        </w:rPr>
        <w:t>different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disciplines</w:t>
      </w:r>
      <w:r>
        <w:rPr>
          <w:rFonts w:ascii="Times New Roman" w:eastAsia="Times New Roman" w:hAnsi="Times New Roman" w:cs="Times New Roman"/>
          <w:sz w:val="24"/>
          <w:szCs w:val="24"/>
        </w:rPr>
        <w:t xml:space="preserve">; therefore the projects must combine methods and themes from two different </w:t>
      </w:r>
      <w:hyperlink r:id="rId10">
        <w:r>
          <w:rPr>
            <w:rFonts w:ascii="Times New Roman" w:eastAsia="Times New Roman" w:hAnsi="Times New Roman" w:cs="Times New Roman"/>
            <w:color w:val="1155CC"/>
            <w:sz w:val="24"/>
            <w:szCs w:val="24"/>
            <w:u w:val="single"/>
          </w:rPr>
          <w:t>disciplines</w:t>
        </w:r>
      </w:hyperlink>
      <w:r>
        <w:rPr>
          <w:rFonts w:ascii="Times New Roman" w:eastAsia="Times New Roman" w:hAnsi="Times New Roman" w:cs="Times New Roman"/>
          <w:sz w:val="24"/>
          <w:szCs w:val="24"/>
        </w:rPr>
        <w:t xml:space="preserve"> affiliated with the NI. For each awarded project, the program funds two student research assistants (0,2 FTE) for a period of ten months. The intended outcome of the projects should be papers and/or research proposals. In addition, at the end of the project (July 2019) we will publish proceedings of this year’s project. </w:t>
      </w:r>
    </w:p>
    <w:p w:rsidR="00D0618B" w:rsidRDefault="00D0618B" w:rsidP="000B2D30">
      <w:pPr>
        <w:spacing w:line="240" w:lineRule="auto"/>
        <w:rPr>
          <w:rFonts w:ascii="Times New Roman" w:eastAsia="Times New Roman" w:hAnsi="Times New Roman" w:cs="Times New Roman"/>
          <w:sz w:val="24"/>
          <w:szCs w:val="24"/>
        </w:rPr>
      </w:pPr>
    </w:p>
    <w:p w:rsidR="006D5D25" w:rsidRDefault="006D5D25" w:rsidP="000B2D30">
      <w:pPr>
        <w:spacing w:line="240" w:lineRule="auto"/>
        <w:rPr>
          <w:rFonts w:ascii="Times New Roman" w:eastAsia="Times New Roman" w:hAnsi="Times New Roman" w:cs="Times New Roman"/>
          <w:sz w:val="24"/>
          <w:szCs w:val="24"/>
        </w:rPr>
      </w:pPr>
    </w:p>
    <w:p w:rsidR="006D5D25" w:rsidRDefault="005D24EE" w:rsidP="000B2D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mc:AlternateContent>
          <mc:Choice Requires="wps">
            <w:drawing>
              <wp:inline distT="114300" distB="114300" distL="114300" distR="114300">
                <wp:extent cx="5829300" cy="1981200"/>
                <wp:effectExtent l="0" t="0" r="0" b="0"/>
                <wp:docPr id="3" name="Text Box 3"/>
                <wp:cNvGraphicFramePr/>
                <a:graphic xmlns:a="http://schemas.openxmlformats.org/drawingml/2006/main">
                  <a:graphicData uri="http://schemas.microsoft.com/office/word/2010/wordprocessingShape">
                    <wps:wsp>
                      <wps:cNvSpPr txBox="1"/>
                      <wps:spPr>
                        <a:xfrm>
                          <a:off x="1295400" y="2562300"/>
                          <a:ext cx="5810100" cy="1962300"/>
                        </a:xfrm>
                        <a:prstGeom prst="rect">
                          <a:avLst/>
                        </a:prstGeom>
                        <a:gradFill>
                          <a:gsLst>
                            <a:gs pos="0">
                              <a:srgbClr val="FFFFFF"/>
                            </a:gs>
                            <a:gs pos="100000">
                              <a:srgbClr val="B3B3B3"/>
                            </a:gs>
                          </a:gsLst>
                          <a:lin ang="5400012" scaled="0"/>
                        </a:gradFill>
                        <a:ln>
                          <a:noFill/>
                        </a:ln>
                      </wps:spPr>
                      <wps:txbx>
                        <w:txbxContent>
                          <w:p w:rsidR="006D5D25" w:rsidRDefault="005D24EE">
                            <w:pPr>
                              <w:spacing w:after="80" w:line="240" w:lineRule="auto"/>
                              <w:textDirection w:val="btLr"/>
                            </w:pPr>
                            <w:r>
                              <w:rPr>
                                <w:b/>
                                <w:color w:val="1F497D"/>
                                <w:sz w:val="24"/>
                              </w:rPr>
                              <w:t>An example project: A</w:t>
                            </w:r>
                            <w:r w:rsidR="00B95C94">
                              <w:rPr>
                                <w:b/>
                                <w:color w:val="1F497D"/>
                                <w:sz w:val="24"/>
                              </w:rPr>
                              <w:t xml:space="preserve"> </w:t>
                            </w:r>
                            <w:r w:rsidR="00B95C94" w:rsidRPr="00B95C94">
                              <w:rPr>
                                <w:b/>
                                <w:color w:val="1F497D"/>
                                <w:sz w:val="24"/>
                              </w:rPr>
                              <w:t>Probabilistic Approach to Linguistic Variation and Change in Biblical Hebrew</w:t>
                            </w:r>
                          </w:p>
                          <w:p w:rsidR="006D5D25" w:rsidRDefault="006D5D25">
                            <w:pPr>
                              <w:spacing w:line="240" w:lineRule="auto"/>
                              <w:textDirection w:val="btLr"/>
                            </w:pPr>
                          </w:p>
                          <w:p w:rsidR="006D5D25" w:rsidRDefault="00B95C94" w:rsidP="00B95C94">
                            <w:pPr>
                              <w:spacing w:line="240" w:lineRule="auto"/>
                              <w:jc w:val="both"/>
                              <w:textDirection w:val="btLr"/>
                            </w:pPr>
                            <w:r>
                              <w:rPr>
                                <w:rFonts w:ascii="Times New Roman" w:eastAsia="Times New Roman" w:hAnsi="Times New Roman" w:cs="Times New Roman"/>
                                <w:i/>
                                <w:sz w:val="24"/>
                              </w:rPr>
                              <w:t>This</w:t>
                            </w:r>
                            <w:r w:rsidRPr="00B95C94">
                              <w:rPr>
                                <w:rFonts w:ascii="Times New Roman" w:eastAsia="Times New Roman" w:hAnsi="Times New Roman" w:cs="Times New Roman"/>
                                <w:i/>
                                <w:sz w:val="24"/>
                              </w:rPr>
                              <w:t xml:space="preserve"> project addresses the longstanding problem of li</w:t>
                            </w:r>
                            <w:r>
                              <w:rPr>
                                <w:rFonts w:ascii="Times New Roman" w:eastAsia="Times New Roman" w:hAnsi="Times New Roman" w:cs="Times New Roman"/>
                                <w:i/>
                                <w:sz w:val="24"/>
                              </w:rPr>
                              <w:t xml:space="preserve">nguistic dating of the Psalms. The </w:t>
                            </w:r>
                            <w:r w:rsidR="00D821D1">
                              <w:rPr>
                                <w:rFonts w:ascii="Times New Roman" w:eastAsia="Times New Roman" w:hAnsi="Times New Roman" w:cs="Times New Roman"/>
                                <w:i/>
                                <w:sz w:val="24"/>
                              </w:rPr>
                              <w:t xml:space="preserve">researchers </w:t>
                            </w:r>
                            <w:r w:rsidRPr="00B95C94">
                              <w:rPr>
                                <w:rFonts w:ascii="Times New Roman" w:eastAsia="Times New Roman" w:hAnsi="Times New Roman" w:cs="Times New Roman"/>
                                <w:i/>
                                <w:sz w:val="24"/>
                              </w:rPr>
                              <w:t>will investigate</w:t>
                            </w:r>
                            <w:r w:rsidR="00D821D1">
                              <w:rPr>
                                <w:rFonts w:ascii="Times New Roman" w:eastAsia="Times New Roman" w:hAnsi="Times New Roman" w:cs="Times New Roman"/>
                                <w:i/>
                                <w:sz w:val="24"/>
                              </w:rPr>
                              <w:t xml:space="preserve"> the novel idea of analyzing these</w:t>
                            </w:r>
                            <w:r w:rsidRPr="00B95C94">
                              <w:rPr>
                                <w:rFonts w:ascii="Times New Roman" w:eastAsia="Times New Roman" w:hAnsi="Times New Roman" w:cs="Times New Roman"/>
                                <w:i/>
                                <w:sz w:val="24"/>
                              </w:rPr>
                              <w:t xml:space="preserve"> text</w:t>
                            </w:r>
                            <w:r w:rsidR="00D821D1">
                              <w:rPr>
                                <w:rFonts w:ascii="Times New Roman" w:eastAsia="Times New Roman" w:hAnsi="Times New Roman" w:cs="Times New Roman"/>
                                <w:i/>
                                <w:sz w:val="24"/>
                              </w:rPr>
                              <w:t>s</w:t>
                            </w:r>
                            <w:r w:rsidRPr="00B95C94">
                              <w:rPr>
                                <w:rFonts w:ascii="Times New Roman" w:eastAsia="Times New Roman" w:hAnsi="Times New Roman" w:cs="Times New Roman"/>
                                <w:i/>
                                <w:sz w:val="24"/>
                              </w:rPr>
                              <w:t xml:space="preserve"> by elaborating on techniques and concepts from the analysis of social networks. Specifically, a probabilistic model (Markov chain) will be developed that captures the linguistic structure of the ‘textual network’.</w:t>
                            </w:r>
                            <w:r w:rsidR="00D821D1" w:rsidRPr="00D821D1">
                              <w:t xml:space="preserve"> </w:t>
                            </w:r>
                            <w:r w:rsidR="00D821D1" w:rsidRPr="00D821D1">
                              <w:rPr>
                                <w:rFonts w:ascii="Times New Roman" w:eastAsia="Times New Roman" w:hAnsi="Times New Roman" w:cs="Times New Roman"/>
                                <w:i/>
                                <w:sz w:val="24"/>
                              </w:rPr>
                              <w:t xml:space="preserve">The rationale is that text parts that originate from different time periods show distinguishable patterns (e.g., </w:t>
                            </w:r>
                            <w:proofErr w:type="spellStart"/>
                            <w:r w:rsidR="00D821D1" w:rsidRPr="00D821D1">
                              <w:rPr>
                                <w:rFonts w:ascii="Times New Roman" w:eastAsia="Times New Roman" w:hAnsi="Times New Roman" w:cs="Times New Roman"/>
                                <w:i/>
                                <w:sz w:val="24"/>
                              </w:rPr>
                              <w:t>homopholy</w:t>
                            </w:r>
                            <w:proofErr w:type="spellEnd"/>
                            <w:r w:rsidR="00D821D1" w:rsidRPr="00D821D1">
                              <w:rPr>
                                <w:rFonts w:ascii="Times New Roman" w:eastAsia="Times New Roman" w:hAnsi="Times New Roman" w:cs="Times New Roman"/>
                                <w:i/>
                                <w:sz w:val="24"/>
                              </w:rPr>
                              <w:t xml:space="preserve"> in the text-network).</w:t>
                            </w:r>
                          </w:p>
                        </w:txbxContent>
                      </wps:txbx>
                      <wps:bodyPr spcFirstLastPara="1" wrap="square" lIns="91425" tIns="91425" rIns="91425" bIns="91425" anchor="t" anchorCtr="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width:459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" stroked="f">
                <v:fill color2="#b3b3b3" focus="100%" type="gradient">
                  <o:fill v:ext="view" type="gradientUnscaled"/>
                </v:fill>
                <v:textbox inset="2.53958mm,2.53958mm,2.53958mm,2.53958mm">
                  <w:txbxContent>
                    <w:p w:rsidR="006D5D25" w:rsidRDefault="005D24EE">
                      <w:pPr>
                        <w:spacing w:after="80" w:line="240" w:lineRule="auto"/>
                        <w:textDirection w:val="btLr"/>
                      </w:pPr>
                      <w:r>
                        <w:rPr>
                          <w:b/>
                          <w:color w:val="1F497D"/>
                          <w:sz w:val="24"/>
                        </w:rPr>
                        <w:t>An example project: A</w:t>
                      </w:r>
                      <w:r w:rsidR="00B95C94">
                        <w:rPr>
                          <w:b/>
                          <w:color w:val="1F497D"/>
                          <w:sz w:val="24"/>
                        </w:rPr>
                        <w:t xml:space="preserve"> </w:t>
                      </w:r>
                      <w:r w:rsidR="00B95C94" w:rsidRPr="00B95C94">
                        <w:rPr>
                          <w:b/>
                          <w:color w:val="1F497D"/>
                          <w:sz w:val="24"/>
                        </w:rPr>
                        <w:t>Probabilistic Approach to Linguistic Variation and Change in Biblical Hebrew</w:t>
                      </w:r>
                    </w:p>
                    <w:p w:rsidR="006D5D25" w:rsidRDefault="006D5D25">
                      <w:pPr>
                        <w:spacing w:line="240" w:lineRule="auto"/>
                        <w:textDirection w:val="btLr"/>
                      </w:pPr>
                    </w:p>
                    <w:p w:rsidR="006D5D25" w:rsidRDefault="00B95C94" w:rsidP="00B95C94">
                      <w:pPr>
                        <w:spacing w:line="240" w:lineRule="auto"/>
                        <w:jc w:val="both"/>
                        <w:textDirection w:val="btLr"/>
                      </w:pPr>
                      <w:r>
                        <w:rPr>
                          <w:rFonts w:ascii="Times New Roman" w:eastAsia="Times New Roman" w:hAnsi="Times New Roman" w:cs="Times New Roman"/>
                          <w:i/>
                          <w:sz w:val="24"/>
                        </w:rPr>
                        <w:t>This</w:t>
                      </w:r>
                      <w:r w:rsidRPr="00B95C94">
                        <w:rPr>
                          <w:rFonts w:ascii="Times New Roman" w:eastAsia="Times New Roman" w:hAnsi="Times New Roman" w:cs="Times New Roman"/>
                          <w:i/>
                          <w:sz w:val="24"/>
                        </w:rPr>
                        <w:t xml:space="preserve"> project addresses the longstanding problem of li</w:t>
                      </w:r>
                      <w:r>
                        <w:rPr>
                          <w:rFonts w:ascii="Times New Roman" w:eastAsia="Times New Roman" w:hAnsi="Times New Roman" w:cs="Times New Roman"/>
                          <w:i/>
                          <w:sz w:val="24"/>
                        </w:rPr>
                        <w:t xml:space="preserve">nguistic dating of the Psalms. The </w:t>
                      </w:r>
                      <w:r w:rsidR="00D821D1">
                        <w:rPr>
                          <w:rFonts w:ascii="Times New Roman" w:eastAsia="Times New Roman" w:hAnsi="Times New Roman" w:cs="Times New Roman"/>
                          <w:i/>
                          <w:sz w:val="24"/>
                        </w:rPr>
                        <w:t xml:space="preserve">researchers </w:t>
                      </w:r>
                      <w:r w:rsidRPr="00B95C94">
                        <w:rPr>
                          <w:rFonts w:ascii="Times New Roman" w:eastAsia="Times New Roman" w:hAnsi="Times New Roman" w:cs="Times New Roman"/>
                          <w:i/>
                          <w:sz w:val="24"/>
                        </w:rPr>
                        <w:t>will investigate</w:t>
                      </w:r>
                      <w:r w:rsidR="00D821D1">
                        <w:rPr>
                          <w:rFonts w:ascii="Times New Roman" w:eastAsia="Times New Roman" w:hAnsi="Times New Roman" w:cs="Times New Roman"/>
                          <w:i/>
                          <w:sz w:val="24"/>
                        </w:rPr>
                        <w:t xml:space="preserve"> the novel idea of analyzing these</w:t>
                      </w:r>
                      <w:r w:rsidRPr="00B95C94">
                        <w:rPr>
                          <w:rFonts w:ascii="Times New Roman" w:eastAsia="Times New Roman" w:hAnsi="Times New Roman" w:cs="Times New Roman"/>
                          <w:i/>
                          <w:sz w:val="24"/>
                        </w:rPr>
                        <w:t xml:space="preserve"> text</w:t>
                      </w:r>
                      <w:r w:rsidR="00D821D1">
                        <w:rPr>
                          <w:rFonts w:ascii="Times New Roman" w:eastAsia="Times New Roman" w:hAnsi="Times New Roman" w:cs="Times New Roman"/>
                          <w:i/>
                          <w:sz w:val="24"/>
                        </w:rPr>
                        <w:t>s</w:t>
                      </w:r>
                      <w:r w:rsidRPr="00B95C94">
                        <w:rPr>
                          <w:rFonts w:ascii="Times New Roman" w:eastAsia="Times New Roman" w:hAnsi="Times New Roman" w:cs="Times New Roman"/>
                          <w:i/>
                          <w:sz w:val="24"/>
                        </w:rPr>
                        <w:t xml:space="preserve"> by elaborating on techniques and concepts from the analysis of social networks. Specifically, a probabilistic model (Markov chain) will be developed that captures the linguistic structure of the ‘textual network’.</w:t>
                      </w:r>
                      <w:r w:rsidR="00D821D1" w:rsidRPr="00D821D1">
                        <w:t xml:space="preserve"> </w:t>
                      </w:r>
                      <w:r w:rsidR="00D821D1" w:rsidRPr="00D821D1">
                        <w:rPr>
                          <w:rFonts w:ascii="Times New Roman" w:eastAsia="Times New Roman" w:hAnsi="Times New Roman" w:cs="Times New Roman"/>
                          <w:i/>
                          <w:sz w:val="24"/>
                        </w:rPr>
                        <w:t xml:space="preserve">The rationale is that text parts that originate from different time periods show distinguishable patterns (e.g., </w:t>
                      </w:r>
                      <w:proofErr w:type="spellStart"/>
                      <w:r w:rsidR="00D821D1" w:rsidRPr="00D821D1">
                        <w:rPr>
                          <w:rFonts w:ascii="Times New Roman" w:eastAsia="Times New Roman" w:hAnsi="Times New Roman" w:cs="Times New Roman"/>
                          <w:i/>
                          <w:sz w:val="24"/>
                        </w:rPr>
                        <w:t>homopholy</w:t>
                      </w:r>
                      <w:proofErr w:type="spellEnd"/>
                      <w:r w:rsidR="00D821D1" w:rsidRPr="00D821D1">
                        <w:rPr>
                          <w:rFonts w:ascii="Times New Roman" w:eastAsia="Times New Roman" w:hAnsi="Times New Roman" w:cs="Times New Roman"/>
                          <w:i/>
                          <w:sz w:val="24"/>
                        </w:rPr>
                        <w:t xml:space="preserve"> in the text-network).</w:t>
                      </w:r>
                    </w:p>
                  </w:txbxContent>
                </v:textbox>
                <w10:anchorlock/>
              </v:shape>
            </w:pict>
          </mc:Fallback>
        </mc:AlternateContent>
      </w:r>
    </w:p>
    <w:p w:rsidR="006D5D25" w:rsidRDefault="006D5D25" w:rsidP="000B2D30">
      <w:pPr>
        <w:spacing w:line="240" w:lineRule="auto"/>
        <w:rPr>
          <w:rFonts w:ascii="Times New Roman" w:eastAsia="Times New Roman" w:hAnsi="Times New Roman" w:cs="Times New Roman"/>
          <w:sz w:val="24"/>
          <w:szCs w:val="24"/>
        </w:rPr>
      </w:pPr>
    </w:p>
    <w:p w:rsidR="00D0618B" w:rsidRDefault="00D0618B" w:rsidP="000B2D30">
      <w:pPr>
        <w:spacing w:line="240" w:lineRule="auto"/>
        <w:rPr>
          <w:rFonts w:ascii="Times New Roman" w:eastAsia="Times New Roman" w:hAnsi="Times New Roman" w:cs="Times New Roman"/>
          <w:sz w:val="24"/>
          <w:szCs w:val="24"/>
        </w:rPr>
      </w:pPr>
    </w:p>
    <w:p w:rsidR="00D0618B" w:rsidRDefault="00D0618B" w:rsidP="000B2D30">
      <w:pPr>
        <w:spacing w:line="240" w:lineRule="auto"/>
        <w:rPr>
          <w:rFonts w:ascii="Times New Roman" w:eastAsia="Times New Roman" w:hAnsi="Times New Roman" w:cs="Times New Roman"/>
          <w:sz w:val="24"/>
          <w:szCs w:val="24"/>
        </w:rPr>
      </w:pPr>
    </w:p>
    <w:p w:rsidR="006D5D25" w:rsidRDefault="00D0618B" w:rsidP="000B2D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call is aimed at</w:t>
      </w:r>
      <w:r w:rsidR="005D24EE">
        <w:rPr>
          <w:rFonts w:ascii="Times New Roman" w:eastAsia="Times New Roman" w:hAnsi="Times New Roman" w:cs="Times New Roman"/>
          <w:sz w:val="24"/>
          <w:szCs w:val="24"/>
        </w:rPr>
        <w:t xml:space="preserve"> </w:t>
      </w:r>
      <w:r w:rsidR="00B95C94">
        <w:rPr>
          <w:rFonts w:ascii="Times New Roman" w:eastAsia="Times New Roman" w:hAnsi="Times New Roman" w:cs="Times New Roman"/>
          <w:sz w:val="24"/>
          <w:szCs w:val="24"/>
        </w:rPr>
        <w:t xml:space="preserve">researchers who are willing to cross the boundaries of their own discipline, and who </w:t>
      </w:r>
      <w:r w:rsidR="005D24EE">
        <w:rPr>
          <w:rFonts w:ascii="Times New Roman" w:eastAsia="Times New Roman" w:hAnsi="Times New Roman" w:cs="Times New Roman"/>
          <w:sz w:val="24"/>
          <w:szCs w:val="24"/>
        </w:rPr>
        <w:t xml:space="preserve">have a research topic in mind that </w:t>
      </w:r>
      <w:r w:rsidR="00B95C94">
        <w:rPr>
          <w:rFonts w:ascii="Times New Roman" w:eastAsia="Times New Roman" w:hAnsi="Times New Roman" w:cs="Times New Roman"/>
          <w:sz w:val="24"/>
          <w:szCs w:val="24"/>
        </w:rPr>
        <w:t>would benefit</w:t>
      </w:r>
      <w:r w:rsidR="005D24EE">
        <w:rPr>
          <w:rFonts w:ascii="Times New Roman" w:eastAsia="Times New Roman" w:hAnsi="Times New Roman" w:cs="Times New Roman"/>
          <w:sz w:val="24"/>
          <w:szCs w:val="24"/>
        </w:rPr>
        <w:t xml:space="preserve"> from </w:t>
      </w:r>
      <w:r w:rsidR="00B95C94">
        <w:rPr>
          <w:rFonts w:ascii="Times New Roman" w:eastAsia="Times New Roman" w:hAnsi="Times New Roman" w:cs="Times New Roman"/>
          <w:sz w:val="24"/>
          <w:szCs w:val="24"/>
        </w:rPr>
        <w:t xml:space="preserve">such </w:t>
      </w:r>
      <w:r w:rsidR="005D24EE">
        <w:rPr>
          <w:rFonts w:ascii="Times New Roman" w:eastAsia="Times New Roman" w:hAnsi="Times New Roman" w:cs="Times New Roman"/>
          <w:sz w:val="24"/>
          <w:szCs w:val="24"/>
        </w:rPr>
        <w:t xml:space="preserve">an interdisciplinary approach. If you are interested in participating in this program, please send us a short research proposal as outlined in the </w:t>
      </w:r>
      <w:r w:rsidR="005D24EE" w:rsidRPr="00D0618B">
        <w:rPr>
          <w:rFonts w:ascii="Times New Roman" w:eastAsia="Times New Roman" w:hAnsi="Times New Roman" w:cs="Times New Roman"/>
          <w:sz w:val="24"/>
          <w:szCs w:val="24"/>
          <w:u w:val="single"/>
        </w:rPr>
        <w:t>template proposal below</w:t>
      </w:r>
      <w:r w:rsidR="005D24EE">
        <w:rPr>
          <w:rFonts w:ascii="Times New Roman" w:eastAsia="Times New Roman" w:hAnsi="Times New Roman" w:cs="Times New Roman"/>
          <w:sz w:val="24"/>
          <w:szCs w:val="24"/>
        </w:rPr>
        <w:t xml:space="preserve">. Send the completed proposals to: </w:t>
      </w:r>
      <w:hyperlink r:id="rId11">
        <w:r w:rsidR="005D24EE">
          <w:rPr>
            <w:rFonts w:ascii="Times New Roman" w:eastAsia="Times New Roman" w:hAnsi="Times New Roman" w:cs="Times New Roman"/>
            <w:color w:val="1155CC"/>
            <w:sz w:val="24"/>
            <w:szCs w:val="24"/>
            <w:u w:val="single"/>
          </w:rPr>
          <w:t>akademiestudent.fsw@vu.nl</w:t>
        </w:r>
      </w:hyperlink>
      <w:r w:rsidR="005D24EE">
        <w:rPr>
          <w:rFonts w:ascii="Times New Roman" w:eastAsia="Times New Roman" w:hAnsi="Times New Roman" w:cs="Times New Roman"/>
          <w:sz w:val="24"/>
          <w:szCs w:val="24"/>
        </w:rPr>
        <w:t xml:space="preserve">, </w:t>
      </w:r>
      <w:r w:rsidR="005D24EE">
        <w:rPr>
          <w:rFonts w:ascii="Times New Roman" w:eastAsia="Times New Roman" w:hAnsi="Times New Roman" w:cs="Times New Roman"/>
          <w:b/>
          <w:sz w:val="24"/>
          <w:szCs w:val="24"/>
        </w:rPr>
        <w:t>before 8 June 2018 at 12.00 pm</w:t>
      </w:r>
      <w:r w:rsidR="005D24EE">
        <w:rPr>
          <w:rFonts w:ascii="Times New Roman" w:eastAsia="Times New Roman" w:hAnsi="Times New Roman" w:cs="Times New Roman"/>
          <w:sz w:val="24"/>
          <w:szCs w:val="24"/>
        </w:rPr>
        <w:t xml:space="preserve">. An independent committee will evaluate the proposals. The successful projects will be announced during the NI end of year meeting on 3 July 2018. </w:t>
      </w:r>
    </w:p>
    <w:p w:rsidR="006D5D25" w:rsidRDefault="006D5D25" w:rsidP="000B2D30">
      <w:pPr>
        <w:spacing w:line="240" w:lineRule="auto"/>
        <w:rPr>
          <w:rFonts w:ascii="Times New Roman" w:eastAsia="Times New Roman" w:hAnsi="Times New Roman" w:cs="Times New Roman"/>
          <w:sz w:val="24"/>
          <w:szCs w:val="24"/>
        </w:rPr>
      </w:pPr>
    </w:p>
    <w:p w:rsidR="006D5D25" w:rsidRDefault="005D24EE" w:rsidP="000B2D3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Quick facts</w:t>
      </w:r>
      <w:r>
        <w:rPr>
          <w:rFonts w:ascii="Times New Roman" w:eastAsia="Times New Roman" w:hAnsi="Times New Roman" w:cs="Times New Roman"/>
          <w:sz w:val="24"/>
          <w:szCs w:val="24"/>
        </w:rPr>
        <w:t>:</w:t>
      </w:r>
    </w:p>
    <w:p w:rsidR="006D5D25" w:rsidRDefault="005D24EE" w:rsidP="000B2D30">
      <w:pPr>
        <w:numPr>
          <w:ilvl w:val="0"/>
          <w:numId w:val="1"/>
        </w:numPr>
        <w:spacing w:before="120" w:line="240" w:lineRule="auto"/>
        <w:contextualSpacing/>
        <w:rPr>
          <w:sz w:val="24"/>
          <w:szCs w:val="24"/>
        </w:rPr>
      </w:pPr>
      <w:r>
        <w:rPr>
          <w:rFonts w:ascii="Times New Roman" w:eastAsia="Times New Roman" w:hAnsi="Times New Roman" w:cs="Times New Roman"/>
          <w:sz w:val="24"/>
          <w:szCs w:val="24"/>
        </w:rPr>
        <w:t xml:space="preserve">Proposals should </w:t>
      </w:r>
      <w:r>
        <w:rPr>
          <w:rFonts w:ascii="Times New Roman" w:eastAsia="Times New Roman" w:hAnsi="Times New Roman" w:cs="Times New Roman"/>
          <w:b/>
          <w:sz w:val="24"/>
          <w:szCs w:val="24"/>
        </w:rPr>
        <w:t xml:space="preserve">combine two </w:t>
      </w:r>
      <w:hyperlink r:id="rId12">
        <w:r>
          <w:rPr>
            <w:rFonts w:ascii="Times New Roman" w:eastAsia="Times New Roman" w:hAnsi="Times New Roman" w:cs="Times New Roman"/>
            <w:b/>
            <w:color w:val="1155CC"/>
            <w:sz w:val="24"/>
            <w:szCs w:val="24"/>
            <w:u w:val="single"/>
          </w:rPr>
          <w:t>disciplines</w:t>
        </w:r>
      </w:hyperlink>
      <w:r>
        <w:rPr>
          <w:rFonts w:ascii="Times New Roman" w:eastAsia="Times New Roman" w:hAnsi="Times New Roman" w:cs="Times New Roman"/>
          <w:sz w:val="24"/>
          <w:szCs w:val="24"/>
        </w:rPr>
        <w:t xml:space="preserve"> that are part of the Network Institute;</w:t>
      </w:r>
    </w:p>
    <w:p w:rsidR="006D5D25" w:rsidRDefault="005D24EE" w:rsidP="000B2D30">
      <w:pPr>
        <w:numPr>
          <w:ilvl w:val="0"/>
          <w:numId w:val="1"/>
        </w:numPr>
        <w:spacing w:before="120" w:line="240" w:lineRule="auto"/>
        <w:contextualSpacing/>
        <w:rPr>
          <w:sz w:val="24"/>
          <w:szCs w:val="24"/>
        </w:rPr>
      </w:pPr>
      <w:r>
        <w:rPr>
          <w:rFonts w:ascii="Times New Roman" w:eastAsia="Times New Roman" w:hAnsi="Times New Roman" w:cs="Times New Roman"/>
          <w:sz w:val="24"/>
          <w:szCs w:val="24"/>
        </w:rPr>
        <w:t xml:space="preserve">Project supervision by </w:t>
      </w:r>
      <w:r>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(and not more than two) </w:t>
      </w:r>
      <w:hyperlink r:id="rId13">
        <w:r>
          <w:rPr>
            <w:rFonts w:ascii="Times New Roman" w:eastAsia="Times New Roman" w:hAnsi="Times New Roman" w:cs="Times New Roman"/>
            <w:b/>
            <w:color w:val="1155CC"/>
            <w:sz w:val="24"/>
            <w:szCs w:val="24"/>
            <w:u w:val="single"/>
          </w:rPr>
          <w:t>Network Institute researchers</w:t>
        </w:r>
      </w:hyperlink>
      <w:r>
        <w:rPr>
          <w:rFonts w:ascii="Times New Roman" w:eastAsia="Times New Roman" w:hAnsi="Times New Roman" w:cs="Times New Roman"/>
          <w:b/>
          <w:sz w:val="24"/>
          <w:szCs w:val="24"/>
        </w:rPr>
        <w:t>;</w:t>
      </w:r>
    </w:p>
    <w:p w:rsidR="006D5D25" w:rsidRDefault="005D24EE" w:rsidP="000B2D30">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projects can be continuations of previous NIAA projects. In that case, supervisors need to address the way in which this new proposal is different from the previous project</w:t>
      </w:r>
      <w:r w:rsidR="00847F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D5D25" w:rsidRDefault="005D24EE" w:rsidP="000B2D30">
      <w:pPr>
        <w:numPr>
          <w:ilvl w:val="0"/>
          <w:numId w:val="1"/>
        </w:numPr>
        <w:spacing w:before="120" w:line="240" w:lineRule="auto"/>
        <w:contextualSpacing/>
        <w:rPr>
          <w:sz w:val="24"/>
          <w:szCs w:val="24"/>
        </w:rPr>
      </w:pPr>
      <w:r>
        <w:rPr>
          <w:rFonts w:ascii="Times New Roman" w:eastAsia="Times New Roman" w:hAnsi="Times New Roman" w:cs="Times New Roman"/>
          <w:sz w:val="24"/>
          <w:szCs w:val="24"/>
        </w:rPr>
        <w:t xml:space="preserve">A maximum of </w:t>
      </w:r>
      <w:r>
        <w:rPr>
          <w:rFonts w:ascii="Times New Roman" w:eastAsia="Times New Roman" w:hAnsi="Times New Roman" w:cs="Times New Roman"/>
          <w:b/>
          <w:sz w:val="24"/>
          <w:szCs w:val="24"/>
        </w:rPr>
        <w:t>one project per supervisor</w:t>
      </w:r>
      <w:r>
        <w:rPr>
          <w:rFonts w:ascii="Times New Roman" w:eastAsia="Times New Roman" w:hAnsi="Times New Roman" w:cs="Times New Roman"/>
          <w:sz w:val="24"/>
          <w:szCs w:val="24"/>
        </w:rPr>
        <w:t xml:space="preserve"> will be awarded (although it is allowed to submit multiple proposals);</w:t>
      </w:r>
    </w:p>
    <w:p w:rsidR="006D5D25" w:rsidRDefault="005D24EE" w:rsidP="000B2D30">
      <w:pPr>
        <w:numPr>
          <w:ilvl w:val="0"/>
          <w:numId w:val="1"/>
        </w:numPr>
        <w:spacing w:before="120" w:line="240" w:lineRule="auto"/>
        <w:contextualSpacing/>
        <w:rPr>
          <w:sz w:val="24"/>
          <w:szCs w:val="24"/>
        </w:rPr>
      </w:pPr>
      <w:r>
        <w:rPr>
          <w:rFonts w:ascii="Times New Roman" w:eastAsia="Times New Roman" w:hAnsi="Times New Roman" w:cs="Times New Roman"/>
          <w:sz w:val="24"/>
          <w:szCs w:val="24"/>
        </w:rPr>
        <w:t xml:space="preserve">Funding for two student assistants for </w:t>
      </w:r>
      <w:r>
        <w:rPr>
          <w:rFonts w:ascii="Times New Roman" w:eastAsia="Times New Roman" w:hAnsi="Times New Roman" w:cs="Times New Roman"/>
          <w:b/>
          <w:sz w:val="24"/>
          <w:szCs w:val="24"/>
        </w:rPr>
        <w:t>te</w:t>
      </w:r>
      <w:r w:rsidR="00D0618B">
        <w:rPr>
          <w:rFonts w:ascii="Times New Roman" w:eastAsia="Times New Roman" w:hAnsi="Times New Roman" w:cs="Times New Roman"/>
          <w:b/>
          <w:sz w:val="24"/>
          <w:szCs w:val="24"/>
        </w:rPr>
        <w:t>n months at one day per week (0.</w:t>
      </w:r>
      <w:r>
        <w:rPr>
          <w:rFonts w:ascii="Times New Roman" w:eastAsia="Times New Roman" w:hAnsi="Times New Roman" w:cs="Times New Roman"/>
          <w:b/>
          <w:sz w:val="24"/>
          <w:szCs w:val="24"/>
        </w:rPr>
        <w:t>2 FTE)</w:t>
      </w:r>
      <w:r>
        <w:rPr>
          <w:rFonts w:ascii="Times New Roman" w:eastAsia="Times New Roman" w:hAnsi="Times New Roman" w:cs="Times New Roman"/>
          <w:sz w:val="24"/>
          <w:szCs w:val="24"/>
        </w:rPr>
        <w:t>;</w:t>
      </w:r>
      <w:r w:rsidR="00D0618B">
        <w:rPr>
          <w:rFonts w:ascii="Times New Roman" w:eastAsia="Times New Roman" w:hAnsi="Times New Roman" w:cs="Times New Roman"/>
          <w:sz w:val="24"/>
          <w:szCs w:val="24"/>
        </w:rPr>
        <w:t xml:space="preserve"> value around €14,000</w:t>
      </w:r>
      <w:r w:rsidR="00847F04">
        <w:rPr>
          <w:rFonts w:ascii="Times New Roman" w:eastAsia="Times New Roman" w:hAnsi="Times New Roman" w:cs="Times New Roman"/>
          <w:sz w:val="24"/>
          <w:szCs w:val="24"/>
        </w:rPr>
        <w:t>;</w:t>
      </w:r>
      <w:r w:rsidR="00D0618B">
        <w:rPr>
          <w:rFonts w:ascii="Times New Roman" w:eastAsia="Times New Roman" w:hAnsi="Times New Roman" w:cs="Times New Roman"/>
          <w:sz w:val="24"/>
          <w:szCs w:val="24"/>
        </w:rPr>
        <w:t xml:space="preserve"> </w:t>
      </w:r>
    </w:p>
    <w:p w:rsidR="006D5D25" w:rsidRDefault="005D24EE" w:rsidP="000B2D30">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500€ travel</w:t>
      </w:r>
      <w:r w:rsidR="00D0618B">
        <w:rPr>
          <w:rFonts w:ascii="Times New Roman" w:eastAsia="Times New Roman" w:hAnsi="Times New Roman" w:cs="Times New Roman"/>
          <w:sz w:val="24"/>
          <w:szCs w:val="24"/>
        </w:rPr>
        <w:t>/expenses</w:t>
      </w:r>
      <w:r>
        <w:rPr>
          <w:rFonts w:ascii="Times New Roman" w:eastAsia="Times New Roman" w:hAnsi="Times New Roman" w:cs="Times New Roman"/>
          <w:sz w:val="24"/>
          <w:szCs w:val="24"/>
        </w:rPr>
        <w:t xml:space="preserve"> budget per project</w:t>
      </w:r>
      <w:r w:rsidR="00847F04">
        <w:rPr>
          <w:rFonts w:ascii="Times New Roman" w:eastAsia="Times New Roman" w:hAnsi="Times New Roman" w:cs="Times New Roman"/>
          <w:sz w:val="24"/>
          <w:szCs w:val="24"/>
        </w:rPr>
        <w:t>;</w:t>
      </w:r>
    </w:p>
    <w:p w:rsidR="006D5D25" w:rsidRDefault="005D24EE" w:rsidP="000B2D30">
      <w:pPr>
        <w:numPr>
          <w:ilvl w:val="0"/>
          <w:numId w:val="1"/>
        </w:numPr>
        <w:spacing w:before="120" w:line="240" w:lineRule="auto"/>
        <w:contextualSpacing/>
        <w:rPr>
          <w:sz w:val="24"/>
          <w:szCs w:val="24"/>
        </w:rPr>
      </w:pPr>
      <w:r>
        <w:rPr>
          <w:rFonts w:ascii="Times New Roman" w:eastAsia="Times New Roman" w:hAnsi="Times New Roman" w:cs="Times New Roman"/>
          <w:sz w:val="24"/>
          <w:szCs w:val="24"/>
        </w:rPr>
        <w:t xml:space="preserve">Submission before </w:t>
      </w:r>
      <w:r>
        <w:rPr>
          <w:rFonts w:ascii="Times New Roman" w:eastAsia="Times New Roman" w:hAnsi="Times New Roman" w:cs="Times New Roman"/>
          <w:b/>
          <w:sz w:val="24"/>
          <w:szCs w:val="24"/>
        </w:rPr>
        <w:t>8 June 2018 at 12.00 pm</w:t>
      </w:r>
      <w:r>
        <w:rPr>
          <w:rFonts w:ascii="Times New Roman" w:eastAsia="Times New Roman" w:hAnsi="Times New Roman" w:cs="Times New Roman"/>
          <w:sz w:val="24"/>
          <w:szCs w:val="24"/>
        </w:rPr>
        <w:t>;</w:t>
      </w:r>
    </w:p>
    <w:p w:rsidR="006D5D25" w:rsidRDefault="005D24EE" w:rsidP="000B2D30">
      <w:pPr>
        <w:numPr>
          <w:ilvl w:val="0"/>
          <w:numId w:val="1"/>
        </w:numPr>
        <w:spacing w:before="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Decision on 3 July 2018.</w:t>
      </w:r>
    </w:p>
    <w:p w:rsidR="006D5D25" w:rsidRDefault="006D5D25" w:rsidP="000B2D30">
      <w:pPr>
        <w:spacing w:before="120" w:line="240" w:lineRule="auto"/>
        <w:rPr>
          <w:rFonts w:ascii="Times New Roman" w:eastAsia="Times New Roman" w:hAnsi="Times New Roman" w:cs="Times New Roman"/>
          <w:i/>
          <w:sz w:val="24"/>
          <w:szCs w:val="24"/>
        </w:rPr>
      </w:pPr>
    </w:p>
    <w:p w:rsidR="006D5D25" w:rsidRDefault="005D24EE" w:rsidP="000B2D30">
      <w:pPr>
        <w:spacing w:before="12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more information and inspiration, visit</w:t>
      </w:r>
      <w:hyperlink r:id="rId14">
        <w:r>
          <w:rPr>
            <w:rFonts w:ascii="Times New Roman" w:eastAsia="Times New Roman" w:hAnsi="Times New Roman" w:cs="Times New Roman"/>
            <w:i/>
            <w:sz w:val="24"/>
            <w:szCs w:val="24"/>
          </w:rPr>
          <w:t xml:space="preserve"> </w:t>
        </w:r>
      </w:hyperlink>
      <w:hyperlink r:id="rId15">
        <w:r>
          <w:rPr>
            <w:rFonts w:ascii="Times New Roman" w:eastAsia="Times New Roman" w:hAnsi="Times New Roman" w:cs="Times New Roman"/>
            <w:i/>
            <w:color w:val="1155CC"/>
            <w:sz w:val="24"/>
            <w:szCs w:val="24"/>
            <w:u w:val="single"/>
          </w:rPr>
          <w:t>http://www.networkinstitute.org/academy-assistants</w:t>
        </w:r>
      </w:hyperlink>
      <w:r>
        <w:rPr>
          <w:rFonts w:ascii="Times New Roman" w:eastAsia="Times New Roman" w:hAnsi="Times New Roman" w:cs="Times New Roman"/>
          <w:i/>
          <w:sz w:val="24"/>
          <w:szCs w:val="24"/>
        </w:rPr>
        <w:t xml:space="preserve"> </w:t>
      </w:r>
    </w:p>
    <w:p w:rsidR="00D0618B" w:rsidRDefault="00D0618B" w:rsidP="000B2D30">
      <w:pPr>
        <w:spacing w:before="12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have any questions regarding this call or eligibility, please contact:</w:t>
      </w:r>
    </w:p>
    <w:p w:rsidR="00D0618B" w:rsidRDefault="00D0618B" w:rsidP="000B2D30">
      <w:pPr>
        <w:spacing w:before="120" w:line="240" w:lineRule="auto"/>
        <w:rPr>
          <w:rFonts w:ascii="Times New Roman" w:eastAsia="Times New Roman" w:hAnsi="Times New Roman" w:cs="Times New Roman"/>
          <w:i/>
          <w:sz w:val="24"/>
          <w:szCs w:val="24"/>
        </w:rPr>
      </w:pPr>
    </w:p>
    <w:p w:rsidR="006D5D25" w:rsidRDefault="005D24EE" w:rsidP="000B2D3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Christine Moser, </w:t>
      </w:r>
      <w:hyperlink r:id="rId16">
        <w:r>
          <w:rPr>
            <w:rFonts w:ascii="Times New Roman" w:eastAsia="Times New Roman" w:hAnsi="Times New Roman" w:cs="Times New Roman"/>
            <w:i/>
            <w:color w:val="1155CC"/>
            <w:sz w:val="24"/>
            <w:szCs w:val="24"/>
            <w:u w:val="single"/>
          </w:rPr>
          <w:t>c.moser@vu.nl</w:t>
        </w:r>
      </w:hyperlink>
      <w:r>
        <w:rPr>
          <w:rFonts w:ascii="Times New Roman" w:eastAsia="Times New Roman" w:hAnsi="Times New Roman" w:cs="Times New Roman"/>
          <w:i/>
          <w:sz w:val="24"/>
          <w:szCs w:val="24"/>
        </w:rPr>
        <w:t>,</w:t>
      </w:r>
    </w:p>
    <w:p w:rsidR="006D5D25" w:rsidRDefault="005D24EE" w:rsidP="000B2D3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Antske</w:t>
      </w:r>
      <w:proofErr w:type="spellEnd"/>
      <w:r>
        <w:rPr>
          <w:rFonts w:ascii="Times New Roman" w:eastAsia="Times New Roman" w:hAnsi="Times New Roman" w:cs="Times New Roman"/>
          <w:i/>
          <w:sz w:val="24"/>
          <w:szCs w:val="24"/>
        </w:rPr>
        <w:t xml:space="preserve"> Fokkens </w:t>
      </w:r>
      <w:hyperlink r:id="rId17">
        <w:proofErr w:type="spellStart"/>
        <w:r>
          <w:rPr>
            <w:rFonts w:ascii="Times New Roman" w:eastAsia="Times New Roman" w:hAnsi="Times New Roman" w:cs="Times New Roman"/>
            <w:i/>
            <w:color w:val="1155CC"/>
            <w:sz w:val="24"/>
            <w:szCs w:val="24"/>
            <w:u w:val="single"/>
          </w:rPr>
          <w:t>a.fokkens@vu.nl</w:t>
        </w:r>
        <w:proofErr w:type="spellEnd"/>
      </w:hyperlink>
      <w:r>
        <w:rPr>
          <w:rFonts w:ascii="Times New Roman" w:eastAsia="Times New Roman" w:hAnsi="Times New Roman" w:cs="Times New Roman"/>
          <w:i/>
          <w:sz w:val="24"/>
          <w:szCs w:val="24"/>
        </w:rPr>
        <w:t>, or</w:t>
      </w:r>
      <w:r>
        <w:rPr>
          <w:rFonts w:ascii="Times New Roman" w:eastAsia="Times New Roman" w:hAnsi="Times New Roman" w:cs="Times New Roman"/>
          <w:i/>
          <w:sz w:val="24"/>
          <w:szCs w:val="24"/>
        </w:rPr>
        <w:br/>
        <w:t xml:space="preserve">Victor de Boer </w:t>
      </w:r>
      <w:hyperlink r:id="rId18">
        <w:r>
          <w:rPr>
            <w:rFonts w:ascii="Times New Roman" w:eastAsia="Times New Roman" w:hAnsi="Times New Roman" w:cs="Times New Roman"/>
            <w:i/>
            <w:color w:val="1155CC"/>
            <w:sz w:val="24"/>
            <w:szCs w:val="24"/>
            <w:u w:val="single"/>
          </w:rPr>
          <w:t>v.de.boer@vu.nl</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D0618B" w:rsidRDefault="00D0618B" w:rsidP="000B2D30">
      <w:pPr>
        <w:spacing w:line="240" w:lineRule="auto"/>
        <w:rPr>
          <w:rFonts w:ascii="Times New Roman" w:eastAsia="Times New Roman" w:hAnsi="Times New Roman" w:cs="Times New Roman"/>
          <w:sz w:val="24"/>
          <w:szCs w:val="24"/>
        </w:rPr>
      </w:pPr>
    </w:p>
    <w:p w:rsidR="00D0618B" w:rsidRDefault="00D0618B" w:rsidP="000B2D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receiving your proposals!</w:t>
      </w:r>
    </w:p>
    <w:p w:rsidR="006D5D25" w:rsidRDefault="005D24EE" w:rsidP="000B2D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5D25" w:rsidRDefault="005D24EE" w:rsidP="000B2D30">
      <w:pPr>
        <w:spacing w:line="240" w:lineRule="auto"/>
        <w:rPr>
          <w:b/>
          <w:sz w:val="36"/>
          <w:szCs w:val="36"/>
        </w:rPr>
      </w:pPr>
      <w:r>
        <w:br w:type="page"/>
      </w:r>
    </w:p>
    <w:p w:rsidR="006D5D25" w:rsidRDefault="005D24EE" w:rsidP="000B2D30">
      <w:pPr>
        <w:spacing w:line="240" w:lineRule="auto"/>
        <w:rPr>
          <w:b/>
          <w:sz w:val="46"/>
          <w:szCs w:val="46"/>
        </w:rPr>
      </w:pPr>
      <w:r>
        <w:rPr>
          <w:b/>
          <w:noProof/>
          <w:sz w:val="46"/>
          <w:szCs w:val="46"/>
          <w:lang w:val="nl-NL" w:eastAsia="nl-NL"/>
        </w:rPr>
        <w:lastRenderedPageBreak/>
        <w:drawing>
          <wp:inline distT="114300" distB="114300" distL="114300" distR="114300">
            <wp:extent cx="4781550" cy="1057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81550" cy="1057275"/>
                    </a:xfrm>
                    <a:prstGeom prst="rect">
                      <a:avLst/>
                    </a:prstGeom>
                    <a:ln/>
                  </pic:spPr>
                </pic:pic>
              </a:graphicData>
            </a:graphic>
          </wp:inline>
        </w:drawing>
      </w:r>
    </w:p>
    <w:p w:rsidR="006D5D25" w:rsidRDefault="005D24EE" w:rsidP="000B2D30">
      <w:pPr>
        <w:spacing w:line="240" w:lineRule="auto"/>
        <w:rPr>
          <w:b/>
          <w:sz w:val="36"/>
          <w:szCs w:val="36"/>
        </w:rPr>
      </w:pPr>
      <w:r>
        <w:rPr>
          <w:b/>
          <w:sz w:val="36"/>
          <w:szCs w:val="36"/>
        </w:rPr>
        <w:t>Proposal Title</w:t>
      </w:r>
    </w:p>
    <w:p w:rsidR="006D5D25" w:rsidRDefault="005D24EE" w:rsidP="000B2D30">
      <w:pPr>
        <w:spacing w:line="240" w:lineRule="auto"/>
        <w:rPr>
          <w:sz w:val="24"/>
          <w:szCs w:val="24"/>
        </w:rPr>
      </w:pPr>
      <w:r>
        <w:rPr>
          <w:sz w:val="24"/>
          <w:szCs w:val="24"/>
        </w:rPr>
        <w:t xml:space="preserve"> </w:t>
      </w:r>
    </w:p>
    <w:p w:rsidR="006D5D25" w:rsidRDefault="005D24EE" w:rsidP="000B2D30">
      <w:pPr>
        <w:spacing w:line="240" w:lineRule="auto"/>
        <w:rPr>
          <w:b/>
          <w:sz w:val="24"/>
          <w:szCs w:val="24"/>
        </w:rPr>
      </w:pPr>
      <w:r>
        <w:rPr>
          <w:b/>
          <w:sz w:val="24"/>
          <w:szCs w:val="24"/>
        </w:rPr>
        <w:t>Applicants</w:t>
      </w:r>
    </w:p>
    <w:p w:rsidR="006D5D25" w:rsidRDefault="005D24EE" w:rsidP="000B2D30">
      <w:pPr>
        <w:spacing w:line="240" w:lineRule="auto"/>
        <w:rPr>
          <w:i/>
          <w:sz w:val="20"/>
          <w:szCs w:val="20"/>
        </w:rPr>
      </w:pPr>
      <w:r>
        <w:rPr>
          <w:i/>
          <w:sz w:val="20"/>
          <w:szCs w:val="20"/>
        </w:rPr>
        <w:t>Eligible proposals must have two (and only two) applicants from different disciplines within the Network Institute.</w:t>
      </w:r>
    </w:p>
    <w:p w:rsidR="006D5D25" w:rsidRDefault="005D24EE" w:rsidP="000B2D30">
      <w:pPr>
        <w:spacing w:line="240" w:lineRule="auto"/>
        <w:rPr>
          <w:i/>
          <w:sz w:val="20"/>
          <w:szCs w:val="20"/>
        </w:rPr>
      </w:pPr>
      <w:r>
        <w:rPr>
          <w:i/>
          <w:sz w:val="20"/>
          <w:szCs w:val="20"/>
        </w:rPr>
        <w:t xml:space="preserv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D5D25">
        <w:tc>
          <w:tcPr>
            <w:tcW w:w="3120" w:type="dxa"/>
            <w:shd w:val="clear" w:color="auto" w:fill="auto"/>
            <w:tcMar>
              <w:top w:w="100" w:type="dxa"/>
              <w:left w:w="100" w:type="dxa"/>
              <w:bottom w:w="100" w:type="dxa"/>
              <w:right w:w="100" w:type="dxa"/>
            </w:tcMar>
          </w:tcPr>
          <w:p w:rsidR="006D5D25" w:rsidRDefault="005D24EE" w:rsidP="000B2D30">
            <w:pPr>
              <w:widowControl w:val="0"/>
              <w:spacing w:line="240" w:lineRule="auto"/>
              <w:rPr>
                <w:b/>
                <w:sz w:val="24"/>
                <w:szCs w:val="24"/>
              </w:rPr>
            </w:pPr>
            <w:r>
              <w:rPr>
                <w:b/>
                <w:sz w:val="24"/>
                <w:szCs w:val="24"/>
              </w:rPr>
              <w:t>Supervisor Name</w:t>
            </w:r>
          </w:p>
        </w:tc>
        <w:tc>
          <w:tcPr>
            <w:tcW w:w="3120" w:type="dxa"/>
            <w:shd w:val="clear" w:color="auto" w:fill="auto"/>
            <w:tcMar>
              <w:top w:w="100" w:type="dxa"/>
              <w:left w:w="100" w:type="dxa"/>
              <w:bottom w:w="100" w:type="dxa"/>
              <w:right w:w="100" w:type="dxa"/>
            </w:tcMar>
          </w:tcPr>
          <w:p w:rsidR="006D5D25" w:rsidRDefault="005D24EE" w:rsidP="000B2D30">
            <w:pPr>
              <w:widowControl w:val="0"/>
              <w:spacing w:line="240" w:lineRule="auto"/>
              <w:rPr>
                <w:b/>
                <w:sz w:val="24"/>
                <w:szCs w:val="24"/>
              </w:rPr>
            </w:pPr>
            <w:r>
              <w:rPr>
                <w:b/>
                <w:sz w:val="24"/>
                <w:szCs w:val="24"/>
              </w:rPr>
              <w:t>Department/Group</w:t>
            </w:r>
          </w:p>
        </w:tc>
        <w:tc>
          <w:tcPr>
            <w:tcW w:w="3120" w:type="dxa"/>
            <w:shd w:val="clear" w:color="auto" w:fill="auto"/>
            <w:tcMar>
              <w:top w:w="100" w:type="dxa"/>
              <w:left w:w="100" w:type="dxa"/>
              <w:bottom w:w="100" w:type="dxa"/>
              <w:right w:w="100" w:type="dxa"/>
            </w:tcMar>
          </w:tcPr>
          <w:p w:rsidR="006D5D25" w:rsidRDefault="005D24EE" w:rsidP="000B2D30">
            <w:pPr>
              <w:widowControl w:val="0"/>
              <w:spacing w:line="240" w:lineRule="auto"/>
              <w:rPr>
                <w:b/>
                <w:sz w:val="24"/>
                <w:szCs w:val="24"/>
              </w:rPr>
            </w:pPr>
            <w:r>
              <w:rPr>
                <w:b/>
                <w:sz w:val="24"/>
                <w:szCs w:val="24"/>
              </w:rPr>
              <w:t>Faculty</w:t>
            </w:r>
          </w:p>
        </w:tc>
      </w:tr>
      <w:tr w:rsidR="006D5D25">
        <w:tc>
          <w:tcPr>
            <w:tcW w:w="3120" w:type="dxa"/>
            <w:shd w:val="clear" w:color="auto" w:fill="auto"/>
            <w:tcMar>
              <w:top w:w="100" w:type="dxa"/>
              <w:left w:w="100" w:type="dxa"/>
              <w:bottom w:w="100" w:type="dxa"/>
              <w:right w:w="100" w:type="dxa"/>
            </w:tcMar>
          </w:tcPr>
          <w:p w:rsidR="006D5D25" w:rsidRDefault="005D24EE" w:rsidP="000B2D30">
            <w:pPr>
              <w:widowControl w:val="0"/>
              <w:spacing w:line="240" w:lineRule="auto"/>
              <w:rPr>
                <w:sz w:val="20"/>
                <w:szCs w:val="20"/>
              </w:rPr>
            </w:pPr>
            <w:r>
              <w:rPr>
                <w:sz w:val="20"/>
                <w:szCs w:val="20"/>
              </w:rPr>
              <w:t>1.</w:t>
            </w:r>
          </w:p>
        </w:tc>
        <w:tc>
          <w:tcPr>
            <w:tcW w:w="3120" w:type="dxa"/>
            <w:shd w:val="clear" w:color="auto" w:fill="auto"/>
            <w:tcMar>
              <w:top w:w="100" w:type="dxa"/>
              <w:left w:w="100" w:type="dxa"/>
              <w:bottom w:w="100" w:type="dxa"/>
              <w:right w:w="100" w:type="dxa"/>
            </w:tcMar>
          </w:tcPr>
          <w:p w:rsidR="006D5D25" w:rsidRDefault="006D5D25" w:rsidP="000B2D30">
            <w:pPr>
              <w:widowControl w:val="0"/>
              <w:spacing w:line="240" w:lineRule="auto"/>
              <w:rPr>
                <w:i/>
                <w:sz w:val="20"/>
                <w:szCs w:val="20"/>
              </w:rPr>
            </w:pPr>
          </w:p>
        </w:tc>
        <w:tc>
          <w:tcPr>
            <w:tcW w:w="3120" w:type="dxa"/>
            <w:shd w:val="clear" w:color="auto" w:fill="auto"/>
            <w:tcMar>
              <w:top w:w="100" w:type="dxa"/>
              <w:left w:w="100" w:type="dxa"/>
              <w:bottom w:w="100" w:type="dxa"/>
              <w:right w:w="100" w:type="dxa"/>
            </w:tcMar>
          </w:tcPr>
          <w:p w:rsidR="006D5D25" w:rsidRDefault="006D5D25" w:rsidP="000B2D30">
            <w:pPr>
              <w:widowControl w:val="0"/>
              <w:spacing w:line="240" w:lineRule="auto"/>
              <w:rPr>
                <w:i/>
                <w:sz w:val="20"/>
                <w:szCs w:val="20"/>
              </w:rPr>
            </w:pPr>
          </w:p>
        </w:tc>
      </w:tr>
      <w:tr w:rsidR="006D5D25">
        <w:tc>
          <w:tcPr>
            <w:tcW w:w="3120" w:type="dxa"/>
            <w:shd w:val="clear" w:color="auto" w:fill="auto"/>
            <w:tcMar>
              <w:top w:w="100" w:type="dxa"/>
              <w:left w:w="100" w:type="dxa"/>
              <w:bottom w:w="100" w:type="dxa"/>
              <w:right w:w="100" w:type="dxa"/>
            </w:tcMar>
          </w:tcPr>
          <w:p w:rsidR="006D5D25" w:rsidRDefault="005D24EE" w:rsidP="000B2D30">
            <w:pPr>
              <w:widowControl w:val="0"/>
              <w:spacing w:line="240" w:lineRule="auto"/>
              <w:rPr>
                <w:sz w:val="20"/>
                <w:szCs w:val="20"/>
              </w:rPr>
            </w:pPr>
            <w:r>
              <w:rPr>
                <w:sz w:val="20"/>
                <w:szCs w:val="20"/>
              </w:rPr>
              <w:t>2.</w:t>
            </w:r>
          </w:p>
        </w:tc>
        <w:tc>
          <w:tcPr>
            <w:tcW w:w="3120" w:type="dxa"/>
            <w:shd w:val="clear" w:color="auto" w:fill="auto"/>
            <w:tcMar>
              <w:top w:w="100" w:type="dxa"/>
              <w:left w:w="100" w:type="dxa"/>
              <w:bottom w:w="100" w:type="dxa"/>
              <w:right w:w="100" w:type="dxa"/>
            </w:tcMar>
          </w:tcPr>
          <w:p w:rsidR="006D5D25" w:rsidRDefault="006D5D25" w:rsidP="000B2D30">
            <w:pPr>
              <w:widowControl w:val="0"/>
              <w:spacing w:line="240" w:lineRule="auto"/>
              <w:rPr>
                <w:i/>
                <w:sz w:val="20"/>
                <w:szCs w:val="20"/>
              </w:rPr>
            </w:pPr>
          </w:p>
        </w:tc>
        <w:tc>
          <w:tcPr>
            <w:tcW w:w="3120" w:type="dxa"/>
            <w:shd w:val="clear" w:color="auto" w:fill="auto"/>
            <w:tcMar>
              <w:top w:w="100" w:type="dxa"/>
              <w:left w:w="100" w:type="dxa"/>
              <w:bottom w:w="100" w:type="dxa"/>
              <w:right w:w="100" w:type="dxa"/>
            </w:tcMar>
          </w:tcPr>
          <w:p w:rsidR="006D5D25" w:rsidRDefault="006D5D25" w:rsidP="000B2D30">
            <w:pPr>
              <w:widowControl w:val="0"/>
              <w:spacing w:line="240" w:lineRule="auto"/>
              <w:rPr>
                <w:i/>
                <w:sz w:val="20"/>
                <w:szCs w:val="20"/>
              </w:rPr>
            </w:pPr>
          </w:p>
        </w:tc>
      </w:tr>
    </w:tbl>
    <w:p w:rsidR="006D5D25" w:rsidRDefault="005D24EE" w:rsidP="000B2D30">
      <w:pPr>
        <w:spacing w:line="240" w:lineRule="auto"/>
        <w:rPr>
          <w:b/>
          <w:sz w:val="24"/>
          <w:szCs w:val="24"/>
        </w:rPr>
      </w:pPr>
      <w:r>
        <w:rPr>
          <w:b/>
          <w:sz w:val="24"/>
          <w:szCs w:val="24"/>
        </w:rPr>
        <w:t xml:space="preserve"> </w:t>
      </w:r>
    </w:p>
    <w:p w:rsidR="006D5D25" w:rsidRDefault="005D24EE" w:rsidP="000B2D30">
      <w:pPr>
        <w:spacing w:line="240" w:lineRule="auto"/>
        <w:rPr>
          <w:b/>
          <w:sz w:val="24"/>
          <w:szCs w:val="24"/>
        </w:rPr>
      </w:pPr>
      <w:r>
        <w:rPr>
          <w:b/>
          <w:sz w:val="24"/>
          <w:szCs w:val="24"/>
        </w:rPr>
        <w:t xml:space="preserve"> </w:t>
      </w:r>
    </w:p>
    <w:p w:rsidR="006D5D25" w:rsidRDefault="005D24EE" w:rsidP="000B2D30">
      <w:pPr>
        <w:spacing w:line="240" w:lineRule="auto"/>
        <w:rPr>
          <w:b/>
          <w:sz w:val="24"/>
          <w:szCs w:val="24"/>
        </w:rPr>
      </w:pPr>
      <w:r>
        <w:rPr>
          <w:b/>
          <w:sz w:val="24"/>
          <w:szCs w:val="24"/>
        </w:rPr>
        <w:t>Project description</w:t>
      </w:r>
    </w:p>
    <w:p w:rsidR="006D5D25" w:rsidRDefault="005D24EE" w:rsidP="000B2D30">
      <w:pPr>
        <w:spacing w:line="240" w:lineRule="auto"/>
        <w:rPr>
          <w:i/>
          <w:sz w:val="20"/>
          <w:szCs w:val="20"/>
        </w:rPr>
      </w:pPr>
      <w:r>
        <w:rPr>
          <w:i/>
          <w:sz w:val="20"/>
          <w:szCs w:val="20"/>
        </w:rPr>
        <w:t>Provide a brief description of the project (max. 300 words)</w:t>
      </w:r>
    </w:p>
    <w:p w:rsidR="006D5D25" w:rsidRDefault="005D24EE" w:rsidP="000B2D30">
      <w:pPr>
        <w:spacing w:line="240" w:lineRule="auto"/>
        <w:rPr>
          <w:sz w:val="24"/>
          <w:szCs w:val="24"/>
        </w:rPr>
      </w:pPr>
      <w:r>
        <w:rPr>
          <w:sz w:val="24"/>
          <w:szCs w:val="24"/>
        </w:rPr>
        <w:t xml:space="preserve"> </w:t>
      </w:r>
    </w:p>
    <w:p w:rsidR="006D5D25" w:rsidRDefault="005D24EE" w:rsidP="000B2D30">
      <w:pPr>
        <w:spacing w:line="240" w:lineRule="auto"/>
        <w:rPr>
          <w:b/>
          <w:sz w:val="24"/>
          <w:szCs w:val="24"/>
        </w:rPr>
      </w:pPr>
      <w:r>
        <w:rPr>
          <w:b/>
          <w:sz w:val="24"/>
          <w:szCs w:val="24"/>
        </w:rPr>
        <w:t xml:space="preserve"> </w:t>
      </w:r>
    </w:p>
    <w:p w:rsidR="006D5D25" w:rsidRDefault="005D24EE" w:rsidP="000B2D30">
      <w:pPr>
        <w:spacing w:line="240" w:lineRule="auto"/>
        <w:rPr>
          <w:b/>
          <w:sz w:val="24"/>
          <w:szCs w:val="24"/>
        </w:rPr>
      </w:pPr>
      <w:r>
        <w:rPr>
          <w:b/>
          <w:sz w:val="24"/>
          <w:szCs w:val="24"/>
        </w:rPr>
        <w:t>Project Organization</w:t>
      </w:r>
    </w:p>
    <w:p w:rsidR="006D5D25" w:rsidRDefault="005D24EE" w:rsidP="000B2D30">
      <w:pPr>
        <w:spacing w:line="240" w:lineRule="auto"/>
        <w:rPr>
          <w:i/>
          <w:sz w:val="20"/>
          <w:szCs w:val="20"/>
        </w:rPr>
      </w:pPr>
      <w:r>
        <w:rPr>
          <w:i/>
          <w:sz w:val="20"/>
          <w:szCs w:val="20"/>
        </w:rPr>
        <w:t>Each proposal requests two Academy Assistants from different disciplines. Describe their roles and describe the skills and expertise required from them (max. 300 words)</w:t>
      </w:r>
    </w:p>
    <w:p w:rsidR="006D5D25" w:rsidRDefault="005D24EE" w:rsidP="000B2D30">
      <w:pPr>
        <w:spacing w:line="240" w:lineRule="auto"/>
        <w:rPr>
          <w:sz w:val="24"/>
          <w:szCs w:val="24"/>
        </w:rPr>
      </w:pPr>
      <w:r>
        <w:rPr>
          <w:sz w:val="24"/>
          <w:szCs w:val="24"/>
        </w:rPr>
        <w:t xml:space="preserve"> </w:t>
      </w:r>
    </w:p>
    <w:p w:rsidR="006D5D25" w:rsidRDefault="005D24EE" w:rsidP="000B2D30">
      <w:pPr>
        <w:spacing w:line="240" w:lineRule="auto"/>
        <w:rPr>
          <w:b/>
          <w:sz w:val="24"/>
          <w:szCs w:val="24"/>
        </w:rPr>
      </w:pPr>
      <w:r>
        <w:rPr>
          <w:b/>
          <w:sz w:val="24"/>
          <w:szCs w:val="24"/>
        </w:rPr>
        <w:t xml:space="preserve"> </w:t>
      </w:r>
    </w:p>
    <w:p w:rsidR="006D5D25" w:rsidRDefault="005D24EE" w:rsidP="000B2D30">
      <w:pPr>
        <w:spacing w:line="240" w:lineRule="auto"/>
        <w:rPr>
          <w:b/>
          <w:sz w:val="24"/>
          <w:szCs w:val="24"/>
        </w:rPr>
      </w:pPr>
      <w:r>
        <w:rPr>
          <w:b/>
          <w:sz w:val="24"/>
          <w:szCs w:val="24"/>
        </w:rPr>
        <w:t>Collaboration</w:t>
      </w:r>
    </w:p>
    <w:p w:rsidR="006D5D25" w:rsidRDefault="005D24EE" w:rsidP="000B2D30">
      <w:pPr>
        <w:spacing w:line="240" w:lineRule="auto"/>
        <w:rPr>
          <w:i/>
          <w:sz w:val="20"/>
          <w:szCs w:val="20"/>
        </w:rPr>
      </w:pPr>
      <w:r>
        <w:rPr>
          <w:i/>
          <w:sz w:val="20"/>
          <w:szCs w:val="20"/>
        </w:rPr>
        <w:t>Describe how your research improves collaboration and cross-pollination between the disciplines involved (max. 300 words)</w:t>
      </w:r>
    </w:p>
    <w:p w:rsidR="006D5D25" w:rsidRDefault="005D24EE" w:rsidP="000B2D30">
      <w:pPr>
        <w:spacing w:line="240" w:lineRule="auto"/>
        <w:rPr>
          <w:sz w:val="24"/>
          <w:szCs w:val="24"/>
        </w:rPr>
      </w:pPr>
      <w:r>
        <w:rPr>
          <w:sz w:val="24"/>
          <w:szCs w:val="24"/>
        </w:rPr>
        <w:t xml:space="preserve"> </w:t>
      </w:r>
    </w:p>
    <w:p w:rsidR="006D5D25" w:rsidRDefault="005D24EE" w:rsidP="000B2D30">
      <w:pPr>
        <w:spacing w:line="240" w:lineRule="auto"/>
        <w:rPr>
          <w:b/>
          <w:sz w:val="24"/>
          <w:szCs w:val="24"/>
        </w:rPr>
      </w:pPr>
      <w:r>
        <w:rPr>
          <w:b/>
          <w:sz w:val="24"/>
          <w:szCs w:val="24"/>
        </w:rPr>
        <w:t xml:space="preserve"> </w:t>
      </w:r>
    </w:p>
    <w:p w:rsidR="006D5D25" w:rsidRDefault="005D24EE" w:rsidP="000B2D30">
      <w:pPr>
        <w:spacing w:line="240" w:lineRule="auto"/>
        <w:rPr>
          <w:b/>
          <w:sz w:val="24"/>
          <w:szCs w:val="24"/>
        </w:rPr>
      </w:pPr>
      <w:r>
        <w:rPr>
          <w:b/>
          <w:sz w:val="24"/>
          <w:szCs w:val="24"/>
        </w:rPr>
        <w:t>Deliverables</w:t>
      </w:r>
    </w:p>
    <w:p w:rsidR="006D5D25" w:rsidRDefault="005D24EE" w:rsidP="000B2D30">
      <w:pPr>
        <w:spacing w:line="240" w:lineRule="auto"/>
        <w:rPr>
          <w:i/>
          <w:sz w:val="20"/>
          <w:szCs w:val="20"/>
        </w:rPr>
      </w:pPr>
      <w:r>
        <w:rPr>
          <w:i/>
          <w:sz w:val="20"/>
          <w:szCs w:val="20"/>
        </w:rPr>
        <w:t>Enumerate intended project results: papers, research proposals or otherwise (max 200 words)</w:t>
      </w:r>
    </w:p>
    <w:p w:rsidR="006D5D25" w:rsidRDefault="005D24EE" w:rsidP="000B2D30">
      <w:pPr>
        <w:spacing w:line="240" w:lineRule="auto"/>
        <w:rPr>
          <w:sz w:val="24"/>
          <w:szCs w:val="24"/>
        </w:rPr>
      </w:pPr>
      <w:r>
        <w:rPr>
          <w:sz w:val="24"/>
          <w:szCs w:val="24"/>
        </w:rPr>
        <w:t xml:space="preserve"> </w:t>
      </w:r>
    </w:p>
    <w:p w:rsidR="006D5D25" w:rsidRDefault="005D24EE" w:rsidP="000B2D30">
      <w:pPr>
        <w:spacing w:line="240" w:lineRule="auto"/>
        <w:rPr>
          <w:b/>
          <w:sz w:val="24"/>
          <w:szCs w:val="24"/>
        </w:rPr>
      </w:pPr>
      <w:r>
        <w:rPr>
          <w:b/>
          <w:sz w:val="24"/>
          <w:szCs w:val="24"/>
        </w:rPr>
        <w:t xml:space="preserve"> </w:t>
      </w:r>
    </w:p>
    <w:p w:rsidR="006D5D25" w:rsidRDefault="005D24EE" w:rsidP="000B2D30">
      <w:pPr>
        <w:spacing w:line="240" w:lineRule="auto"/>
        <w:rPr>
          <w:b/>
          <w:sz w:val="24"/>
          <w:szCs w:val="24"/>
        </w:rPr>
      </w:pPr>
      <w:r>
        <w:rPr>
          <w:b/>
          <w:sz w:val="24"/>
          <w:szCs w:val="24"/>
        </w:rPr>
        <w:t>Planning</w:t>
      </w:r>
    </w:p>
    <w:p w:rsidR="006D5D25" w:rsidRDefault="005D24EE" w:rsidP="000B2D30">
      <w:pPr>
        <w:spacing w:line="240" w:lineRule="auto"/>
        <w:rPr>
          <w:i/>
          <w:sz w:val="20"/>
          <w:szCs w:val="20"/>
        </w:rPr>
      </w:pPr>
      <w:r>
        <w:rPr>
          <w:i/>
          <w:sz w:val="20"/>
          <w:szCs w:val="20"/>
        </w:rPr>
        <w:t>Provide a breakdown of the project into phases with tentative timing (max 150 words)</w:t>
      </w:r>
    </w:p>
    <w:p w:rsidR="006D5D25" w:rsidRDefault="005D24EE" w:rsidP="000B2D30">
      <w:pPr>
        <w:spacing w:line="240" w:lineRule="auto"/>
        <w:rPr>
          <w:i/>
          <w:sz w:val="20"/>
          <w:szCs w:val="20"/>
        </w:rPr>
      </w:pPr>
      <w:r>
        <w:rPr>
          <w:i/>
          <w:sz w:val="20"/>
          <w:szCs w:val="20"/>
        </w:rPr>
        <w:t xml:space="preserve"> </w:t>
      </w:r>
    </w:p>
    <w:p w:rsidR="006D5D25" w:rsidRDefault="005D24EE" w:rsidP="000B2D30">
      <w:pPr>
        <w:spacing w:line="240" w:lineRule="auto"/>
        <w:rPr>
          <w:i/>
          <w:sz w:val="20"/>
          <w:szCs w:val="20"/>
        </w:rPr>
      </w:pPr>
      <w:r>
        <w:rPr>
          <w:i/>
          <w:sz w:val="20"/>
          <w:szCs w:val="20"/>
        </w:rPr>
        <w:t xml:space="preserve"> </w:t>
      </w:r>
    </w:p>
    <w:p w:rsidR="006D5D25" w:rsidRDefault="005D24EE" w:rsidP="000B2D30">
      <w:pPr>
        <w:spacing w:line="240" w:lineRule="auto"/>
        <w:rPr>
          <w:b/>
          <w:sz w:val="36"/>
          <w:szCs w:val="36"/>
        </w:rPr>
      </w:pPr>
      <w:r>
        <w:rPr>
          <w:b/>
          <w:i/>
          <w:sz w:val="20"/>
          <w:szCs w:val="20"/>
        </w:rPr>
        <w:t>Please respect the word count limits: proposals that exceed the stated limits will not be eligible.</w:t>
      </w:r>
    </w:p>
    <w:p w:rsidR="006D5D25" w:rsidRDefault="006D5D25" w:rsidP="000B2D30">
      <w:pPr>
        <w:spacing w:line="240" w:lineRule="auto"/>
        <w:rPr>
          <w:rFonts w:ascii="Times New Roman" w:eastAsia="Times New Roman" w:hAnsi="Times New Roman" w:cs="Times New Roman"/>
          <w:sz w:val="24"/>
          <w:szCs w:val="24"/>
        </w:rPr>
      </w:pPr>
    </w:p>
    <w:sectPr w:rsidR="006D5D25">
      <w:head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CE" w:rsidRDefault="002D12CE">
      <w:pPr>
        <w:spacing w:line="240" w:lineRule="auto"/>
      </w:pPr>
      <w:r>
        <w:separator/>
      </w:r>
    </w:p>
  </w:endnote>
  <w:endnote w:type="continuationSeparator" w:id="0">
    <w:p w:rsidR="002D12CE" w:rsidRDefault="002D1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CE" w:rsidRDefault="002D12CE">
      <w:pPr>
        <w:spacing w:line="240" w:lineRule="auto"/>
      </w:pPr>
      <w:r>
        <w:separator/>
      </w:r>
    </w:p>
  </w:footnote>
  <w:footnote w:type="continuationSeparator" w:id="0">
    <w:p w:rsidR="002D12CE" w:rsidRDefault="002D12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25" w:rsidRDefault="006D5D25">
    <w:pPr>
      <w:rPr>
        <w:rFonts w:ascii="Times New Roman" w:eastAsia="Times New Roman" w:hAnsi="Times New Roman" w:cs="Times New Roman"/>
      </w:rPr>
    </w:pPr>
  </w:p>
  <w:p w:rsidR="006D5D25" w:rsidRDefault="006D5D25">
    <w:pPr>
      <w:rPr>
        <w:rFonts w:ascii="Times New Roman" w:eastAsia="Times New Roman" w:hAnsi="Times New Roman" w:cs="Times New Roman"/>
      </w:rPr>
    </w:pPr>
  </w:p>
  <w:p w:rsidR="006D5D25" w:rsidRDefault="005D24EE">
    <w:pPr>
      <w:rPr>
        <w:rFonts w:ascii="Times New Roman" w:eastAsia="Times New Roman" w:hAnsi="Times New Roman" w:cs="Times New Roman"/>
      </w:rPr>
    </w:pPr>
    <w:r>
      <w:rPr>
        <w:rFonts w:ascii="Times New Roman" w:eastAsia="Times New Roman" w:hAnsi="Times New Roman" w:cs="Times New Roman"/>
      </w:rPr>
      <w:t>VU Academy Assistants Proposal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5B35"/>
    <w:multiLevelType w:val="multilevel"/>
    <w:tmpl w:val="9B580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25"/>
    <w:rsid w:val="000B2D30"/>
    <w:rsid w:val="00293ED4"/>
    <w:rsid w:val="002D12CE"/>
    <w:rsid w:val="003928DF"/>
    <w:rsid w:val="005D24EE"/>
    <w:rsid w:val="006D5D25"/>
    <w:rsid w:val="00815ED3"/>
    <w:rsid w:val="00847F04"/>
    <w:rsid w:val="00B95C94"/>
    <w:rsid w:val="00D0618B"/>
    <w:rsid w:val="00D77BA0"/>
    <w:rsid w:val="00D8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618B"/>
    <w:pPr>
      <w:ind w:left="720"/>
      <w:contextualSpacing/>
    </w:pPr>
  </w:style>
  <w:style w:type="paragraph" w:styleId="BalloonText">
    <w:name w:val="Balloon Text"/>
    <w:basedOn w:val="Normal"/>
    <w:link w:val="BalloonTextChar"/>
    <w:uiPriority w:val="99"/>
    <w:semiHidden/>
    <w:unhideWhenUsed/>
    <w:rsid w:val="00815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618B"/>
    <w:pPr>
      <w:ind w:left="720"/>
      <w:contextualSpacing/>
    </w:pPr>
  </w:style>
  <w:style w:type="paragraph" w:styleId="BalloonText">
    <w:name w:val="Balloon Text"/>
    <w:basedOn w:val="Normal"/>
    <w:link w:val="BalloonTextChar"/>
    <w:uiPriority w:val="99"/>
    <w:semiHidden/>
    <w:unhideWhenUsed/>
    <w:rsid w:val="00815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workinstitute.org/about-2/departments/" TargetMode="External"/><Relationship Id="rId18" Type="http://schemas.openxmlformats.org/officeDocument/2006/relationships/hyperlink" Target="mailto:v.de.boer@vu.n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tworkinstitute.org/research/" TargetMode="External"/><Relationship Id="rId17" Type="http://schemas.openxmlformats.org/officeDocument/2006/relationships/hyperlink" Target="mailto:a.fokkens@vu.nl" TargetMode="External"/><Relationship Id="rId2" Type="http://schemas.openxmlformats.org/officeDocument/2006/relationships/styles" Target="styles.xml"/><Relationship Id="rId16" Type="http://schemas.openxmlformats.org/officeDocument/2006/relationships/hyperlink" Target="mailto:c.moser@vu.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kademiestudent.fsw@vu.nl" TargetMode="External"/><Relationship Id="rId5" Type="http://schemas.openxmlformats.org/officeDocument/2006/relationships/webSettings" Target="webSettings.xml"/><Relationship Id="rId15" Type="http://schemas.openxmlformats.org/officeDocument/2006/relationships/hyperlink" Target="http://www.networkinstitute.org/academy-assistants" TargetMode="External"/><Relationship Id="rId10" Type="http://schemas.openxmlformats.org/officeDocument/2006/relationships/hyperlink" Target="http://www.networkinstitute.org/re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workinstitute.org/" TargetMode="External"/><Relationship Id="rId14" Type="http://schemas.openxmlformats.org/officeDocument/2006/relationships/hyperlink" Target="http://www.networkinstitute.org/academy-assi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C.</dc:creator>
  <cp:lastModifiedBy>Moser, C.</cp:lastModifiedBy>
  <cp:revision>3</cp:revision>
  <dcterms:created xsi:type="dcterms:W3CDTF">2018-04-13T13:07:00Z</dcterms:created>
  <dcterms:modified xsi:type="dcterms:W3CDTF">2018-04-13T13:08:00Z</dcterms:modified>
</cp:coreProperties>
</file>